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E615" w14:textId="77777777" w:rsidR="00A61347" w:rsidRPr="00A61347" w:rsidRDefault="00A61347" w:rsidP="00A613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6134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>Rosario, ……………. de 2021</w:t>
      </w:r>
    </w:p>
    <w:p w14:paraId="44438407" w14:textId="77777777" w:rsidR="00A61347" w:rsidRPr="00A61347" w:rsidRDefault="00A61347" w:rsidP="00A613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6D2CD68F" w14:textId="77777777" w:rsidR="00A61347" w:rsidRPr="00A61347" w:rsidRDefault="00A61347" w:rsidP="00A6134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A6134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Quien suscribe _____________________________________, con DNI ______________ estudiante de la carrera de Licenciatura en Relaciones Internacionales, legajo _________________, acepto pasarme del plan de estudios de la carrera de </w:t>
      </w:r>
      <w:r w:rsidRPr="00A61347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AR"/>
        </w:rPr>
        <w:t>Lic. en Relaciones Internacionales</w:t>
      </w:r>
      <w:r w:rsidRPr="00A61347">
        <w:rPr>
          <w:rFonts w:ascii="Arial" w:eastAsia="Times New Roman" w:hAnsi="Arial" w:cs="Arial"/>
          <w:color w:val="000000"/>
          <w:sz w:val="20"/>
          <w:szCs w:val="20"/>
          <w:lang w:eastAsia="es-AR"/>
        </w:rPr>
        <w:t xml:space="preserve"> Res. CS N.º 1518/2016 (Res. Min. N.º 1671/99) al plan de estudios de la misma carrera Res. CS N.º 518/2018 (Res. Min. N.º 2019-4075), vigente desde el año 2020.</w:t>
      </w:r>
    </w:p>
    <w:p w14:paraId="1B7AF982" w14:textId="77777777" w:rsidR="008D5C14" w:rsidRDefault="008D5C14"/>
    <w:sectPr w:rsidR="008D5C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EF"/>
    <w:rsid w:val="008D5C14"/>
    <w:rsid w:val="00A61347"/>
    <w:rsid w:val="00CB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B775"/>
  <w15:chartTrackingRefBased/>
  <w15:docId w15:val="{958A1C31-FDBA-4A09-A937-55B705C6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8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381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Valdez</dc:creator>
  <cp:keywords/>
  <dc:description/>
  <cp:lastModifiedBy>Juliana Valdez</cp:lastModifiedBy>
  <cp:revision>2</cp:revision>
  <dcterms:created xsi:type="dcterms:W3CDTF">2021-02-18T14:13:00Z</dcterms:created>
  <dcterms:modified xsi:type="dcterms:W3CDTF">2021-02-18T14:13:00Z</dcterms:modified>
</cp:coreProperties>
</file>