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line="360" w:lineRule="auto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SOLICITUD DE MOVILIDAD ACADÉMICA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360" w:lineRule="auto"/>
        <w:rPr>
          <w:rFonts w:ascii="Arial Narrow" w:cs="Arial Narrow" w:eastAsia="Arial Narrow" w:hAnsi="Arial Narrow"/>
          <w:b w:val="1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Información Personal</w:t>
      </w:r>
      <w:r w:rsidDel="00000000" w:rsidR="00000000" w:rsidRPr="00000000">
        <w:rPr>
          <w:rtl w:val="0"/>
        </w:rPr>
      </w:r>
    </w:p>
    <w:tbl>
      <w:tblPr>
        <w:tblStyle w:val="Table1"/>
        <w:tblW w:w="9678.0" w:type="dxa"/>
        <w:jc w:val="left"/>
        <w:tblInd w:w="-108.0" w:type="dxa"/>
        <w:tblLayout w:type="fixed"/>
        <w:tblLook w:val="0000"/>
      </w:tblPr>
      <w:tblGrid>
        <w:gridCol w:w="7512"/>
        <w:gridCol w:w="2166"/>
        <w:tblGridChange w:id="0">
          <w:tblGrid>
            <w:gridCol w:w="7512"/>
            <w:gridCol w:w="21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Apellido/s: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Nombre/s: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Fecha Nacimiento: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Ciudad/Provincia: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Documento: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Pasaporte:                                                             Fecha de vencimiento: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Información Institucional de Origen</w:t>
      </w:r>
      <w:r w:rsidDel="00000000" w:rsidR="00000000" w:rsidRPr="00000000">
        <w:rPr>
          <w:rtl w:val="0"/>
        </w:rPr>
      </w:r>
    </w:p>
    <w:tbl>
      <w:tblPr>
        <w:tblStyle w:val="Table2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Universidad Nacional de Rosario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Facultad/Escuela: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Facultad de Ciencia Política y Relaciones Internacionales (FCPRRII)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 Riobamba 250 Bis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Máxima Autoridad: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Lic.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Cintia Pinillos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54 341 4808589 int. 104</w:t>
              <w:tab/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rtl w:val="0"/>
              </w:rPr>
              <w:t xml:space="preserve">decana@fcpolit.unr.edu.ar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Responsable de Relaciones Internacionales: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Lic. Fabian Drisun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54 341 4808589 int. 129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ab/>
              <w:t xml:space="preserve">e-mail: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0"/>
                <w:szCs w:val="20"/>
                <w:vertAlign w:val="baseline"/>
                <w:rtl w:val="0"/>
              </w:rPr>
              <w:t xml:space="preserve">coopinternacional@fcpolit.unr.edu.ar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Información Institucional de Destino</w:t>
      </w:r>
      <w:r w:rsidDel="00000000" w:rsidR="00000000" w:rsidRPr="00000000">
        <w:rPr>
          <w:rtl w:val="0"/>
        </w:rPr>
      </w:r>
    </w:p>
    <w:tbl>
      <w:tblPr>
        <w:tblStyle w:val="Table3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Universidad: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Facultad/Escuela: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Domicilio: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Máxima Autoridad: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Responsable de Relaciones Internacionales: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Teléfono:</w:t>
              <w:tab/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1"/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Información Académica</w:t>
      </w:r>
      <w:r w:rsidDel="00000000" w:rsidR="00000000" w:rsidRPr="00000000">
        <w:rPr>
          <w:rtl w:val="0"/>
        </w:rPr>
      </w:r>
    </w:p>
    <w:tbl>
      <w:tblPr>
        <w:tblStyle w:val="Table4"/>
        <w:tblW w:w="9679.0" w:type="dxa"/>
        <w:jc w:val="left"/>
        <w:tblInd w:w="-108.0" w:type="dxa"/>
        <w:tblLayout w:type="fixed"/>
        <w:tblLook w:val="00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Carrera: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Año que cursa:</w:t>
              <w:tab/>
              <w:t xml:space="preserve">Promedio Histórico:                                 Promedio Académico: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Cantidad de materias aprobadas: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Idiomas:</w:t>
      </w:r>
      <w:r w:rsidDel="00000000" w:rsidR="00000000" w:rsidRPr="00000000">
        <w:rPr>
          <w:rtl w:val="0"/>
        </w:rPr>
      </w:r>
    </w:p>
    <w:tbl>
      <w:tblPr>
        <w:tblStyle w:val="Table5"/>
        <w:tblW w:w="9679.0" w:type="dxa"/>
        <w:jc w:val="left"/>
        <w:tblInd w:w="-108.0" w:type="dxa"/>
        <w:tblLayout w:type="fixed"/>
        <w:tblLook w:val="0000"/>
      </w:tblPr>
      <w:tblGrid>
        <w:gridCol w:w="3976"/>
        <w:gridCol w:w="1974"/>
        <w:gridCol w:w="1925"/>
        <w:gridCol w:w="1804"/>
        <w:tblGridChange w:id="0">
          <w:tblGrid>
            <w:gridCol w:w="3976"/>
            <w:gridCol w:w="1974"/>
            <w:gridCol w:w="1925"/>
            <w:gridCol w:w="1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Lengua extranjera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Regular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Bueno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Fluido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3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0"/>
        </w:tabs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Recorrido Académico propuesto:</w:t>
      </w:r>
      <w:r w:rsidDel="00000000" w:rsidR="00000000" w:rsidRPr="00000000">
        <w:rPr>
          <w:rtl w:val="0"/>
        </w:rPr>
      </w:r>
    </w:p>
    <w:tbl>
      <w:tblPr>
        <w:tblStyle w:val="Table6"/>
        <w:tblW w:w="9679.0" w:type="dxa"/>
        <w:jc w:val="left"/>
        <w:tblInd w:w="-108.0" w:type="dxa"/>
        <w:tblLayout w:type="fixed"/>
        <w:tblLook w:val="0000"/>
      </w:tblPr>
      <w:tblGrid>
        <w:gridCol w:w="3575"/>
        <w:gridCol w:w="1413"/>
        <w:gridCol w:w="4691"/>
        <w:tblGridChange w:id="0">
          <w:tblGrid>
            <w:gridCol w:w="3575"/>
            <w:gridCol w:w="1413"/>
            <w:gridCol w:w="469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  <w:tab w:val="left" w:leader="none" w:pos="2869"/>
                <w:tab w:val="left" w:leader="none" w:pos="6413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Estancia Académica: </w:t>
              <w:tab/>
              <w:t xml:space="preserve">Mes inicio:</w:t>
              <w:tab/>
              <w:t xml:space="preserve">Mes finalización: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cursar en la Universidad de destino del intercambio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Carga Horaria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ind w:left="27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Materia a acreditar total o parcialmente en la FCPRRII-UNR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ind w:left="-3" w:right="0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5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0"/>
              </w:tabs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ind w:left="-3" w:right="0" w:firstLine="0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0"/>
          <w:tab w:val="left" w:leader="none" w:pos="330"/>
        </w:tabs>
        <w:spacing w:line="360" w:lineRule="auto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0"/>
          <w:tab w:val="left" w:leader="none" w:pos="330"/>
        </w:tabs>
        <w:spacing w:line="360" w:lineRule="auto"/>
        <w:ind w:left="0" w:right="0" w:firstLine="330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Interesado:</w:t>
        <w:tab/>
        <w:tab/>
        <w:tab/>
        <w:tab/>
        <w:tab/>
        <w:tab/>
        <w:t xml:space="preserve">    Aval Académico: </w:t>
      </w: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vertAlign w:val="baseline"/>
          <w:rtl w:val="0"/>
        </w:rPr>
        <w:t xml:space="preserve">(a completar</w:t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vertAlign w:val="baseline"/>
          <w:rtl w:val="0"/>
        </w:rPr>
        <w:t xml:space="preserve">luego del proceso de selección)</w:t>
      </w:r>
      <w:r w:rsidDel="00000000" w:rsidR="00000000" w:rsidRPr="00000000">
        <w:rPr>
          <w:rtl w:val="0"/>
        </w:rPr>
      </w:r>
    </w:p>
    <w:tbl>
      <w:tblPr>
        <w:tblStyle w:val="Table7"/>
        <w:tblW w:w="9679.0" w:type="dxa"/>
        <w:jc w:val="left"/>
        <w:tblInd w:w="-108.0" w:type="dxa"/>
        <w:tblLayout w:type="fixed"/>
        <w:tblLook w:val="0000"/>
      </w:tblPr>
      <w:tblGrid>
        <w:gridCol w:w="4094"/>
        <w:gridCol w:w="725"/>
        <w:gridCol w:w="4860"/>
        <w:tblGridChange w:id="0">
          <w:tblGrid>
            <w:gridCol w:w="4094"/>
            <w:gridCol w:w="725"/>
            <w:gridCol w:w="4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 y Aclaración)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0"/>
              </w:tabs>
              <w:spacing w:after="200" w:before="0" w:line="276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0"/>
              </w:tabs>
              <w:spacing w:after="200" w:before="0" w:line="276" w:lineRule="auto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vertAlign w:val="baseline"/>
                <w:rtl w:val="0"/>
              </w:rPr>
              <w:t xml:space="preserve">(Firma, Aclaración y Sellos Oficiales)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0"/>
                <w:tab w:val="left" w:leader="none" w:pos="3969"/>
                <w:tab w:val="left" w:leader="none" w:pos="7230"/>
              </w:tabs>
              <w:spacing w:line="360" w:lineRule="auto"/>
              <w:rPr>
                <w:rFonts w:ascii="Arial Narrow" w:cs="Arial Narrow" w:eastAsia="Arial Narrow" w:hAnsi="Arial Narrow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leader="none" w:pos="0"/>
        </w:tabs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410" w:top="2410" w:left="1588" w:right="760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4390390</wp:posOffset>
          </wp:positionH>
          <wp:positionV relativeFrom="paragraph">
            <wp:posOffset>6985</wp:posOffset>
          </wp:positionV>
          <wp:extent cx="1054735" cy="98996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8" l="-28" r="-28" t="-28"/>
                  <a:stretch>
                    <a:fillRect/>
                  </a:stretch>
                </pic:blipFill>
                <pic:spPr>
                  <a:xfrm>
                    <a:off x="0" y="0"/>
                    <a:ext cx="1054735" cy="9899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30480</wp:posOffset>
          </wp:positionH>
          <wp:positionV relativeFrom="paragraph">
            <wp:posOffset>3810</wp:posOffset>
          </wp:positionV>
          <wp:extent cx="1532890" cy="94615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54" l="-35" r="-35" t="-54"/>
                  <a:stretch>
                    <a:fillRect/>
                  </a:stretch>
                </pic:blipFill>
                <pic:spPr>
                  <a:xfrm>
                    <a:off x="0" y="0"/>
                    <a:ext cx="1532890" cy="946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4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lacedeInternet">
    <w:name w:val="Enlace de Internet"/>
    <w:basedOn w:val="DefaultParagraphFont"/>
    <w:next w:val="Enlacede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1">
    <w:name w:val="Header Char1"/>
    <w:basedOn w:val="DefaultParagraphFont"/>
    <w:next w:val="Header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1">
    <w:name w:val="Balloon Text Char1"/>
    <w:basedOn w:val="DefaultParagraphFont"/>
    <w:next w:val="BalloonText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0"/>
      <w:szCs w:val="0"/>
      <w:effect w:val="none"/>
      <w:vertAlign w:val="baseline"/>
      <w:cs w:val="0"/>
      <w:em w:val="none"/>
      <w:lang/>
    </w:rPr>
  </w:style>
  <w:style w:type="character" w:styleId="FooterChar1">
    <w:name w:val="Footer Char1"/>
    <w:basedOn w:val="DefaultParagraphFont"/>
    <w:next w:val="Footer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eyenda">
    <w:name w:val="Leyenda"/>
    <w:basedOn w:val="Normal"/>
    <w:next w:val="Ley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Free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roid Sans Fallback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Pie">
    <w:name w:val="Pie"/>
    <w:basedOn w:val="Normal"/>
    <w:next w:val="Pie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abecera">
    <w:name w:val="Cabecera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iberation Sans" w:eastAsia="Calibr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AR"/>
    </w:rPr>
  </w:style>
  <w:style w:type="paragraph" w:styleId="WW-Encabezamiento">
    <w:name w:val="WW-Encabezamiento"/>
    <w:basedOn w:val="Normal"/>
    <w:next w:val="WW-Encabezamiento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AR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Títulodelatabla">
    <w:name w:val="Título de la tabla"/>
    <w:basedOn w:val="Contenidodelatabla"/>
    <w:next w:val="Títul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CuD8lmURz0mzrSbFgaIZepxsg==">CgMxLjA4AHIhMW50NDV4SHNnTXBHajRFQ0ZKSkxzMDk0TlN1c3dUX1dJ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2016-06-15T13:49:00Z</dcterms:created>
  <dc:creator>Ricky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